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CE" w:rsidRDefault="009101CE" w:rsidP="009101CE">
      <w:pPr>
        <w:pStyle w:val="default"/>
        <w:spacing w:before="0" w:beforeAutospacing="0" w:after="0" w:afterAutospacing="0"/>
        <w:jc w:val="center"/>
        <w:rPr>
          <w:rFonts w:ascii="Georgia" w:hAnsi="Georgia" w:cs="Tahoma"/>
          <w:b/>
          <w:bCs/>
          <w:i/>
          <w:iCs/>
          <w:color w:val="2E75B6"/>
          <w:sz w:val="22"/>
          <w:szCs w:val="22"/>
        </w:rPr>
      </w:pPr>
      <w:r w:rsidRPr="009101CE">
        <w:rPr>
          <w:rFonts w:ascii="Georgia" w:hAnsi="Georgia" w:cs="Tahoma"/>
          <w:b/>
          <w:bCs/>
          <w:i/>
          <w:iCs/>
          <w:color w:val="2E75B6"/>
          <w:sz w:val="22"/>
          <w:szCs w:val="22"/>
        </w:rPr>
        <w:t>CENTRAL EUROPEAN UNIVERSITY</w:t>
      </w:r>
    </w:p>
    <w:p w:rsidR="009101CE" w:rsidRDefault="009101CE" w:rsidP="009101CE">
      <w:pPr>
        <w:pStyle w:val="default"/>
        <w:spacing w:before="0" w:beforeAutospacing="0" w:after="0" w:afterAutospacing="0"/>
        <w:jc w:val="center"/>
        <w:rPr>
          <w:rFonts w:ascii="Georgia" w:hAnsi="Georgia" w:cs="Tahoma"/>
          <w:b/>
          <w:bCs/>
          <w:i/>
          <w:iCs/>
          <w:color w:val="2E75B6"/>
          <w:sz w:val="26"/>
          <w:szCs w:val="26"/>
        </w:rPr>
      </w:pPr>
      <w:r w:rsidRPr="009101CE">
        <w:rPr>
          <w:rFonts w:ascii="Georgia" w:hAnsi="Georgia" w:cs="Tahoma"/>
          <w:b/>
          <w:bCs/>
          <w:i/>
          <w:iCs/>
          <w:color w:val="2E75B6"/>
          <w:sz w:val="26"/>
          <w:szCs w:val="26"/>
        </w:rPr>
        <w:t xml:space="preserve">Department of Sociology and Social Anthropology </w:t>
      </w:r>
    </w:p>
    <w:p w:rsidR="009101CE" w:rsidRDefault="009101CE" w:rsidP="009101CE">
      <w:pPr>
        <w:pStyle w:val="default"/>
        <w:spacing w:before="0" w:beforeAutospacing="0" w:after="0" w:afterAutospacing="0"/>
        <w:jc w:val="center"/>
        <w:rPr>
          <w:rFonts w:ascii="Georgia" w:hAnsi="Georgia" w:cs="Tahoma"/>
          <w:b/>
          <w:bCs/>
          <w:i/>
          <w:iCs/>
          <w:color w:val="2E75B6"/>
          <w:sz w:val="26"/>
          <w:szCs w:val="26"/>
        </w:rPr>
      </w:pPr>
      <w:proofErr w:type="gramStart"/>
      <w:r w:rsidRPr="009101CE">
        <w:rPr>
          <w:rFonts w:ascii="Georgia" w:hAnsi="Georgia" w:cs="Tahoma"/>
          <w:b/>
          <w:bCs/>
          <w:i/>
          <w:iCs/>
          <w:color w:val="2E75B6"/>
          <w:sz w:val="26"/>
          <w:szCs w:val="26"/>
        </w:rPr>
        <w:t>cordially</w:t>
      </w:r>
      <w:proofErr w:type="gramEnd"/>
      <w:r w:rsidRPr="009101CE">
        <w:rPr>
          <w:rFonts w:ascii="Georgia" w:hAnsi="Georgia" w:cs="Tahoma"/>
          <w:b/>
          <w:bCs/>
          <w:i/>
          <w:iCs/>
          <w:color w:val="2E75B6"/>
          <w:sz w:val="26"/>
          <w:szCs w:val="26"/>
        </w:rPr>
        <w:t xml:space="preserve"> invites you to the</w:t>
      </w:r>
    </w:p>
    <w:p w:rsidR="009101CE" w:rsidRDefault="009101CE" w:rsidP="009101CE">
      <w:pPr>
        <w:pStyle w:val="default"/>
        <w:spacing w:before="0" w:beforeAutospacing="0" w:after="0" w:afterAutospacing="0"/>
        <w:jc w:val="center"/>
        <w:rPr>
          <w:rFonts w:ascii="Georgia" w:hAnsi="Georgia" w:cs="Tahoma"/>
          <w:b/>
          <w:bCs/>
          <w:i/>
          <w:iCs/>
          <w:color w:val="2E75B6"/>
          <w:sz w:val="26"/>
          <w:szCs w:val="26"/>
        </w:rPr>
      </w:pPr>
    </w:p>
    <w:p w:rsidR="009101CE" w:rsidRDefault="009101CE" w:rsidP="009101CE">
      <w:pPr>
        <w:pStyle w:val="default"/>
        <w:spacing w:before="0" w:beforeAutospacing="0" w:after="0" w:afterAutospacing="0"/>
        <w:jc w:val="center"/>
        <w:rPr>
          <w:rFonts w:ascii="Georgia" w:hAnsi="Georgia"/>
          <w:b/>
          <w:bCs/>
          <w:i/>
          <w:iCs/>
          <w:color w:val="993300"/>
          <w:sz w:val="36"/>
          <w:szCs w:val="36"/>
        </w:rPr>
      </w:pPr>
      <w:r w:rsidRPr="009101CE">
        <w:rPr>
          <w:rFonts w:ascii="Georgia" w:hAnsi="Georgia" w:cs="Tahoma"/>
          <w:b/>
          <w:bCs/>
          <w:i/>
          <w:iCs/>
          <w:color w:val="000000"/>
          <w:sz w:val="34"/>
          <w:szCs w:val="34"/>
        </w:rPr>
        <w:t xml:space="preserve">Public PhD Defense of </w:t>
      </w:r>
      <w:r w:rsidRPr="009101CE">
        <w:rPr>
          <w:rFonts w:ascii="Georgia" w:hAnsi="Georgia"/>
          <w:b/>
          <w:bCs/>
          <w:i/>
          <w:iCs/>
          <w:color w:val="993300"/>
          <w:sz w:val="36"/>
          <w:szCs w:val="36"/>
        </w:rPr>
        <w:t> </w:t>
      </w:r>
    </w:p>
    <w:p w:rsidR="00976383" w:rsidRDefault="00976383" w:rsidP="009101CE">
      <w:pPr>
        <w:pStyle w:val="default"/>
        <w:spacing w:before="0" w:beforeAutospacing="0" w:after="0" w:afterAutospacing="0"/>
        <w:jc w:val="center"/>
        <w:rPr>
          <w:rFonts w:ascii="Georgia" w:hAnsi="Georgia"/>
          <w:b/>
          <w:bCs/>
          <w:sz w:val="32"/>
          <w:szCs w:val="32"/>
        </w:rPr>
      </w:pPr>
    </w:p>
    <w:p w:rsidR="009101CE" w:rsidRPr="00976383" w:rsidRDefault="00204F37" w:rsidP="009101CE">
      <w:pPr>
        <w:pStyle w:val="default"/>
        <w:spacing w:before="0" w:beforeAutospacing="0" w:after="0" w:afterAutospacing="0"/>
        <w:jc w:val="center"/>
        <w:rPr>
          <w:rFonts w:ascii="Georgia" w:hAnsi="Georgia"/>
          <w:b/>
          <w:bCs/>
          <w:sz w:val="32"/>
          <w:szCs w:val="32"/>
        </w:rPr>
      </w:pPr>
      <w:r>
        <w:rPr>
          <w:rFonts w:ascii="Georgia" w:hAnsi="Georgia"/>
          <w:b/>
          <w:bCs/>
          <w:sz w:val="32"/>
          <w:szCs w:val="32"/>
        </w:rPr>
        <w:t>Gergő Pulay</w:t>
      </w:r>
    </w:p>
    <w:p w:rsidR="009101CE" w:rsidRPr="009101CE" w:rsidRDefault="009101CE" w:rsidP="009101CE">
      <w:pPr>
        <w:pStyle w:val="default"/>
        <w:spacing w:before="0" w:beforeAutospacing="0" w:after="0" w:afterAutospacing="0"/>
        <w:jc w:val="center"/>
        <w:rPr>
          <w:rFonts w:ascii="Georgia" w:hAnsi="Georgia" w:cs="Tahoma"/>
          <w:sz w:val="20"/>
          <w:szCs w:val="20"/>
        </w:rPr>
      </w:pPr>
    </w:p>
    <w:p w:rsidR="009101CE" w:rsidRDefault="009101CE" w:rsidP="009101CE">
      <w:pPr>
        <w:pStyle w:val="default"/>
        <w:spacing w:before="0" w:beforeAutospacing="0" w:after="0" w:afterAutospacing="0"/>
        <w:jc w:val="center"/>
        <w:rPr>
          <w:rFonts w:ascii="Georgia" w:hAnsi="Georgia"/>
        </w:rPr>
      </w:pPr>
      <w:proofErr w:type="gramStart"/>
      <w:r>
        <w:rPr>
          <w:rFonts w:ascii="Georgia" w:hAnsi="Georgia"/>
        </w:rPr>
        <w:t>o</w:t>
      </w:r>
      <w:r w:rsidRPr="009101CE">
        <w:rPr>
          <w:rFonts w:ascii="Georgia" w:hAnsi="Georgia"/>
        </w:rPr>
        <w:t>n</w:t>
      </w:r>
      <w:proofErr w:type="gramEnd"/>
    </w:p>
    <w:p w:rsidR="009101CE" w:rsidRPr="00EC2786" w:rsidRDefault="009101CE" w:rsidP="009101CE">
      <w:pPr>
        <w:pStyle w:val="default"/>
        <w:spacing w:before="0" w:beforeAutospacing="0" w:after="0" w:afterAutospacing="0"/>
        <w:jc w:val="center"/>
        <w:rPr>
          <w:rFonts w:ascii="Georgia" w:hAnsi="Georgia"/>
          <w:sz w:val="36"/>
          <w:szCs w:val="36"/>
        </w:rPr>
      </w:pPr>
    </w:p>
    <w:p w:rsidR="00CE299A" w:rsidRPr="00CE299A" w:rsidRDefault="00CE299A" w:rsidP="00CE299A">
      <w:pPr>
        <w:pStyle w:val="default"/>
        <w:spacing w:before="0" w:beforeAutospacing="0" w:after="0" w:afterAutospacing="0"/>
        <w:jc w:val="center"/>
        <w:rPr>
          <w:rFonts w:ascii="Georgia" w:hAnsi="Georgia"/>
          <w:b/>
          <w:bCs/>
          <w:sz w:val="32"/>
          <w:szCs w:val="32"/>
        </w:rPr>
      </w:pPr>
      <w:r w:rsidRPr="00CE299A">
        <w:rPr>
          <w:rFonts w:ascii="Georgia" w:hAnsi="Georgia"/>
          <w:b/>
          <w:bCs/>
          <w:sz w:val="32"/>
          <w:szCs w:val="32"/>
        </w:rPr>
        <w:t>Street Life, Value and Exchange in a Poor Neighborhood of Bucharest</w:t>
      </w:r>
    </w:p>
    <w:p w:rsidR="009101CE" w:rsidRPr="009101CE" w:rsidRDefault="004A3241" w:rsidP="00EC2786">
      <w:pPr>
        <w:autoSpaceDE w:val="0"/>
        <w:autoSpaceDN w:val="0"/>
        <w:adjustRightInd w:val="0"/>
        <w:jc w:val="center"/>
        <w:rPr>
          <w:rFonts w:ascii="Georgia" w:hAnsi="Georgia" w:cs="Tahoma"/>
          <w:b/>
          <w:bCs/>
          <w:i/>
          <w:iCs/>
          <w:color w:val="000000"/>
          <w:sz w:val="34"/>
          <w:szCs w:val="34"/>
        </w:rPr>
      </w:pPr>
      <w:r>
        <w:rPr>
          <w:color w:val="2E74B5" w:themeColor="accent1" w:themeShade="BF"/>
          <w:sz w:val="44"/>
          <w:szCs w:val="44"/>
        </w:rPr>
        <w:br/>
      </w:r>
      <w:r w:rsidR="005B3B5D">
        <w:rPr>
          <w:rFonts w:ascii="Georgia" w:hAnsi="Georgia" w:cs="Tahoma"/>
          <w:b/>
          <w:bCs/>
          <w:i/>
          <w:iCs/>
          <w:color w:val="000000"/>
          <w:sz w:val="34"/>
          <w:szCs w:val="34"/>
        </w:rPr>
        <w:t>Monday</w:t>
      </w:r>
      <w:r w:rsidR="00451586">
        <w:rPr>
          <w:rFonts w:ascii="Georgia" w:hAnsi="Georgia" w:cs="Tahoma"/>
          <w:b/>
          <w:bCs/>
          <w:i/>
          <w:iCs/>
          <w:color w:val="000000"/>
          <w:sz w:val="34"/>
          <w:szCs w:val="34"/>
        </w:rPr>
        <w:t xml:space="preserve">, </w:t>
      </w:r>
      <w:r w:rsidR="00340A81">
        <w:rPr>
          <w:rFonts w:ascii="Georgia" w:hAnsi="Georgia" w:cs="Tahoma"/>
          <w:b/>
          <w:bCs/>
          <w:i/>
          <w:iCs/>
          <w:color w:val="000000"/>
          <w:sz w:val="34"/>
          <w:szCs w:val="34"/>
        </w:rPr>
        <w:t>November 2</w:t>
      </w:r>
      <w:r w:rsidR="005B3B5D">
        <w:rPr>
          <w:rFonts w:ascii="Georgia" w:hAnsi="Georgia" w:cs="Tahoma"/>
          <w:b/>
          <w:bCs/>
          <w:i/>
          <w:iCs/>
          <w:color w:val="000000"/>
          <w:sz w:val="34"/>
          <w:szCs w:val="34"/>
        </w:rPr>
        <w:t>7</w:t>
      </w:r>
      <w:r w:rsidR="009101CE" w:rsidRPr="009101CE">
        <w:rPr>
          <w:rFonts w:ascii="Georgia" w:hAnsi="Georgia" w:cs="Tahoma"/>
          <w:b/>
          <w:bCs/>
          <w:i/>
          <w:iCs/>
          <w:color w:val="000000"/>
          <w:sz w:val="34"/>
          <w:szCs w:val="34"/>
        </w:rPr>
        <w:t xml:space="preserve"> at </w:t>
      </w:r>
      <w:r w:rsidR="00340A81">
        <w:rPr>
          <w:rFonts w:ascii="Georgia" w:hAnsi="Georgia" w:cs="Tahoma"/>
          <w:b/>
          <w:bCs/>
          <w:i/>
          <w:iCs/>
          <w:color w:val="000000"/>
          <w:sz w:val="34"/>
          <w:szCs w:val="34"/>
        </w:rPr>
        <w:t>1</w:t>
      </w:r>
      <w:r w:rsidR="005B3B5D">
        <w:rPr>
          <w:rFonts w:ascii="Georgia" w:hAnsi="Georgia" w:cs="Tahoma"/>
          <w:b/>
          <w:bCs/>
          <w:i/>
          <w:iCs/>
          <w:color w:val="000000"/>
          <w:sz w:val="34"/>
          <w:szCs w:val="34"/>
        </w:rPr>
        <w:t>0 a</w:t>
      </w:r>
      <w:r w:rsidR="009101CE" w:rsidRPr="009101CE">
        <w:rPr>
          <w:rFonts w:ascii="Georgia" w:hAnsi="Georgia" w:cs="Tahoma"/>
          <w:b/>
          <w:bCs/>
          <w:i/>
          <w:iCs/>
          <w:color w:val="000000"/>
          <w:sz w:val="34"/>
          <w:szCs w:val="34"/>
        </w:rPr>
        <w:t>m</w:t>
      </w:r>
    </w:p>
    <w:p w:rsidR="009101CE" w:rsidRDefault="009101CE" w:rsidP="009101CE">
      <w:pPr>
        <w:pStyle w:val="default"/>
        <w:spacing w:before="0" w:beforeAutospacing="0" w:after="0" w:afterAutospacing="0"/>
        <w:jc w:val="center"/>
        <w:rPr>
          <w:rFonts w:ascii="Georgia" w:hAnsi="Georgia"/>
          <w:color w:val="000000"/>
        </w:rPr>
      </w:pPr>
      <w:proofErr w:type="gramStart"/>
      <w:r w:rsidRPr="009101CE">
        <w:rPr>
          <w:rFonts w:ascii="Georgia" w:hAnsi="Georgia"/>
          <w:color w:val="000000"/>
        </w:rPr>
        <w:t>in</w:t>
      </w:r>
      <w:proofErr w:type="gramEnd"/>
      <w:r w:rsidRPr="009101CE">
        <w:rPr>
          <w:rFonts w:ascii="Georgia" w:hAnsi="Georgia"/>
          <w:color w:val="000000"/>
        </w:rPr>
        <w:t xml:space="preserve"> </w:t>
      </w:r>
    </w:p>
    <w:p w:rsidR="009101CE" w:rsidRPr="009101CE" w:rsidRDefault="00451586" w:rsidP="009101CE">
      <w:pPr>
        <w:pStyle w:val="default"/>
        <w:spacing w:before="0" w:beforeAutospacing="0" w:after="0" w:afterAutospacing="0"/>
        <w:jc w:val="center"/>
        <w:rPr>
          <w:rFonts w:ascii="Georgia" w:hAnsi="Georgia"/>
          <w:b/>
          <w:bCs/>
          <w:color w:val="000000"/>
          <w:sz w:val="32"/>
          <w:szCs w:val="32"/>
        </w:rPr>
      </w:pPr>
      <w:r>
        <w:rPr>
          <w:rFonts w:ascii="Georgia" w:hAnsi="Georgia"/>
          <w:b/>
          <w:bCs/>
          <w:sz w:val="32"/>
          <w:szCs w:val="32"/>
        </w:rPr>
        <w:t>Senate room</w:t>
      </w:r>
    </w:p>
    <w:p w:rsidR="009101CE" w:rsidRPr="009101CE" w:rsidRDefault="009101CE" w:rsidP="009101CE">
      <w:pPr>
        <w:jc w:val="center"/>
        <w:rPr>
          <w:rFonts w:ascii="Georgia" w:hAnsi="Georgia"/>
          <w:color w:val="993300"/>
          <w:sz w:val="32"/>
          <w:szCs w:val="32"/>
        </w:rPr>
      </w:pPr>
      <w:r w:rsidRPr="009101CE">
        <w:rPr>
          <w:rStyle w:val="Strong"/>
          <w:rFonts w:ascii="Georgia" w:hAnsi="Georgia"/>
          <w:color w:val="000000"/>
          <w:sz w:val="32"/>
          <w:szCs w:val="32"/>
        </w:rPr>
        <w:t>(Monument Building)</w:t>
      </w:r>
      <w:r w:rsidR="003A0E96">
        <w:rPr>
          <w:rStyle w:val="Strong"/>
          <w:rFonts w:ascii="Georgia" w:hAnsi="Georgia"/>
          <w:color w:val="000000"/>
          <w:sz w:val="32"/>
          <w:szCs w:val="32"/>
        </w:rPr>
        <w:br/>
      </w:r>
    </w:p>
    <w:p w:rsidR="009101CE" w:rsidRPr="009101CE" w:rsidRDefault="009101CE" w:rsidP="009101CE">
      <w:pPr>
        <w:rPr>
          <w:rFonts w:ascii="Georgia" w:hAnsi="Georgia"/>
          <w:color w:val="000000"/>
          <w:sz w:val="24"/>
          <w:szCs w:val="24"/>
        </w:rPr>
      </w:pPr>
      <w:r w:rsidRPr="009101CE">
        <w:rPr>
          <w:rFonts w:ascii="Georgia" w:hAnsi="Georgia"/>
          <w:color w:val="000000"/>
        </w:rPr>
        <w:t> </w:t>
      </w:r>
    </w:p>
    <w:p w:rsidR="009101CE" w:rsidRPr="009101CE" w:rsidRDefault="009101CE" w:rsidP="009101CE">
      <w:pPr>
        <w:rPr>
          <w:rFonts w:ascii="Georgia" w:hAnsi="Georgia"/>
          <w:b/>
          <w:color w:val="000000"/>
          <w:u w:val="single"/>
        </w:rPr>
      </w:pPr>
      <w:r w:rsidRPr="009101CE">
        <w:rPr>
          <w:rFonts w:ascii="Georgia" w:hAnsi="Georgia"/>
          <w:b/>
          <w:color w:val="000000"/>
          <w:u w:val="single"/>
        </w:rPr>
        <w:t xml:space="preserve">Defense Committee </w:t>
      </w:r>
    </w:p>
    <w:p w:rsidR="009101CE" w:rsidRPr="009101CE" w:rsidRDefault="009101CE" w:rsidP="009101CE">
      <w:pPr>
        <w:rPr>
          <w:rFonts w:ascii="Georgia" w:hAnsi="Georgia"/>
          <w:color w:val="000000"/>
        </w:rPr>
      </w:pPr>
      <w:r w:rsidRPr="009101CE">
        <w:rPr>
          <w:rFonts w:ascii="Georgia" w:hAnsi="Georgia"/>
          <w:color w:val="000000"/>
        </w:rPr>
        <w:t> </w:t>
      </w:r>
    </w:p>
    <w:p w:rsidR="00451586" w:rsidRDefault="004A3241" w:rsidP="00451586">
      <w:pPr>
        <w:rPr>
          <w:rFonts w:ascii="Georgia" w:hAnsi="Georgia"/>
          <w:b/>
          <w:color w:val="000000"/>
        </w:rPr>
      </w:pPr>
      <w:r w:rsidRPr="004A3241">
        <w:rPr>
          <w:rFonts w:ascii="Georgia" w:hAnsi="Georgia"/>
          <w:b/>
          <w:color w:val="000000"/>
        </w:rPr>
        <w:t xml:space="preserve">Chair: </w:t>
      </w:r>
      <w:r w:rsidR="00E9562A">
        <w:rPr>
          <w:rFonts w:ascii="Georgia" w:hAnsi="Georgia"/>
          <w:b/>
          <w:color w:val="000000"/>
        </w:rPr>
        <w:t>Angela Kocze</w:t>
      </w:r>
      <w:r w:rsidR="00E9562A" w:rsidRPr="00E9562A">
        <w:rPr>
          <w:rFonts w:ascii="Georgia" w:hAnsi="Georgia"/>
          <w:color w:val="000000"/>
        </w:rPr>
        <w:t>,</w:t>
      </w:r>
      <w:r w:rsidR="00E9562A">
        <w:rPr>
          <w:rFonts w:ascii="Georgia" w:hAnsi="Georgia"/>
          <w:b/>
          <w:color w:val="000000"/>
        </w:rPr>
        <w:t xml:space="preserve"> </w:t>
      </w:r>
      <w:r w:rsidR="00E9562A" w:rsidRPr="00E9562A">
        <w:rPr>
          <w:rFonts w:ascii="Georgia" w:hAnsi="Georgia"/>
          <w:color w:val="000000"/>
        </w:rPr>
        <w:t>Roma Access Programs</w:t>
      </w:r>
      <w:r w:rsidR="00E9562A">
        <w:rPr>
          <w:rFonts w:ascii="Georgia" w:hAnsi="Georgia"/>
          <w:color w:val="000000"/>
        </w:rPr>
        <w:t>, CEU</w:t>
      </w:r>
    </w:p>
    <w:p w:rsidR="005D3269" w:rsidRDefault="005D3269" w:rsidP="00451586">
      <w:pPr>
        <w:rPr>
          <w:rFonts w:ascii="Georgia" w:hAnsi="Georgia"/>
          <w:color w:val="000000"/>
        </w:rPr>
      </w:pPr>
    </w:p>
    <w:p w:rsidR="00451586" w:rsidRPr="00451586" w:rsidRDefault="00451586" w:rsidP="00451586">
      <w:pPr>
        <w:rPr>
          <w:rFonts w:ascii="Georgia" w:hAnsi="Georgia"/>
          <w:color w:val="000000"/>
        </w:rPr>
      </w:pPr>
      <w:r w:rsidRPr="004A3241">
        <w:rPr>
          <w:rFonts w:ascii="Georgia" w:hAnsi="Georgia"/>
          <w:b/>
          <w:color w:val="000000"/>
        </w:rPr>
        <w:t xml:space="preserve">Supervisor: </w:t>
      </w:r>
      <w:r w:rsidR="00CE299A">
        <w:rPr>
          <w:rFonts w:ascii="Georgia" w:hAnsi="Georgia"/>
          <w:b/>
          <w:color w:val="000000"/>
        </w:rPr>
        <w:t>Vlad Naumescu</w:t>
      </w:r>
      <w:r w:rsidR="004A3241" w:rsidRPr="004A3241">
        <w:rPr>
          <w:rFonts w:ascii="Georgia" w:hAnsi="Georgia"/>
          <w:color w:val="000000"/>
        </w:rPr>
        <w:t xml:space="preserve">, </w:t>
      </w:r>
      <w:r w:rsidR="004A3241">
        <w:rPr>
          <w:rFonts w:ascii="Georgia" w:hAnsi="Georgia"/>
          <w:color w:val="000000"/>
        </w:rPr>
        <w:t xml:space="preserve">Department of Sociology and Social Anthropology, CEU </w:t>
      </w:r>
      <w:r w:rsidR="004A3241">
        <w:rPr>
          <w:rFonts w:ascii="Georgia" w:hAnsi="Georgia"/>
          <w:color w:val="000000"/>
        </w:rPr>
        <w:br/>
      </w:r>
      <w:r w:rsidR="004A3241">
        <w:rPr>
          <w:rFonts w:ascii="Georgia" w:hAnsi="Georgia"/>
          <w:color w:val="000000"/>
        </w:rPr>
        <w:br/>
      </w:r>
      <w:r w:rsidR="004A3241" w:rsidRPr="004A3241">
        <w:rPr>
          <w:rFonts w:ascii="Georgia" w:hAnsi="Georgia"/>
          <w:b/>
          <w:color w:val="000000"/>
        </w:rPr>
        <w:t>Second supervisor:</w:t>
      </w:r>
      <w:r w:rsidR="005D3269">
        <w:rPr>
          <w:rFonts w:ascii="Georgia" w:hAnsi="Georgia"/>
          <w:color w:val="000000"/>
        </w:rPr>
        <w:t xml:space="preserve"> </w:t>
      </w:r>
      <w:r w:rsidR="00CE299A">
        <w:rPr>
          <w:rFonts w:ascii="Georgia" w:hAnsi="Georgia"/>
          <w:b/>
          <w:color w:val="000000"/>
        </w:rPr>
        <w:t>Viol</w:t>
      </w:r>
      <w:r w:rsidR="00524579">
        <w:rPr>
          <w:rFonts w:ascii="Georgia" w:hAnsi="Georgia"/>
          <w:b/>
          <w:color w:val="000000"/>
        </w:rPr>
        <w:t>ett</w:t>
      </w:r>
      <w:bookmarkStart w:id="0" w:name="_GoBack"/>
      <w:bookmarkEnd w:id="0"/>
      <w:r w:rsidR="00CE299A">
        <w:rPr>
          <w:rFonts w:ascii="Georgia" w:hAnsi="Georgia"/>
          <w:b/>
          <w:color w:val="000000"/>
        </w:rPr>
        <w:t>a Zentai</w:t>
      </w:r>
      <w:r w:rsidR="005D3269">
        <w:rPr>
          <w:rFonts w:ascii="Georgia" w:hAnsi="Georgia"/>
          <w:color w:val="000000"/>
        </w:rPr>
        <w:t>,</w:t>
      </w:r>
      <w:r w:rsidR="004A3241" w:rsidRPr="004A3241">
        <w:rPr>
          <w:rFonts w:ascii="Georgia" w:hAnsi="Georgia"/>
          <w:color w:val="000000"/>
        </w:rPr>
        <w:t xml:space="preserve"> </w:t>
      </w:r>
      <w:r w:rsidR="004A3241">
        <w:rPr>
          <w:rFonts w:ascii="Georgia" w:hAnsi="Georgia"/>
          <w:color w:val="000000"/>
        </w:rPr>
        <w:t>Department of Sociolo</w:t>
      </w:r>
      <w:r w:rsidR="00997E13">
        <w:rPr>
          <w:rFonts w:ascii="Georgia" w:hAnsi="Georgia"/>
          <w:color w:val="000000"/>
        </w:rPr>
        <w:t>gy and Social Anthropology, CEU</w:t>
      </w:r>
      <w:r w:rsidR="004A3241">
        <w:rPr>
          <w:rFonts w:ascii="Georgia" w:hAnsi="Georgia"/>
          <w:color w:val="000000"/>
        </w:rPr>
        <w:br/>
      </w:r>
    </w:p>
    <w:p w:rsidR="00451586" w:rsidRDefault="00451586" w:rsidP="00451586">
      <w:pPr>
        <w:rPr>
          <w:rFonts w:ascii="Georgia" w:hAnsi="Georgia"/>
          <w:color w:val="000000"/>
        </w:rPr>
      </w:pPr>
      <w:r w:rsidRPr="004A3241">
        <w:rPr>
          <w:rFonts w:ascii="Georgia" w:hAnsi="Georgia"/>
          <w:b/>
          <w:color w:val="000000"/>
        </w:rPr>
        <w:t xml:space="preserve">External examiner: </w:t>
      </w:r>
      <w:r w:rsidR="005D3269">
        <w:rPr>
          <w:rFonts w:ascii="Georgia" w:hAnsi="Georgia"/>
          <w:b/>
          <w:color w:val="000000"/>
        </w:rPr>
        <w:t>Tom Slater</w:t>
      </w:r>
      <w:r w:rsidR="005D3269" w:rsidRPr="00E57B84">
        <w:rPr>
          <w:rFonts w:ascii="Georgia" w:hAnsi="Georgia"/>
          <w:color w:val="000000"/>
        </w:rPr>
        <w:t xml:space="preserve">, </w:t>
      </w:r>
      <w:r w:rsidR="00E57B84" w:rsidRPr="00E57B84">
        <w:rPr>
          <w:rFonts w:ascii="Georgia" w:hAnsi="Georgia"/>
          <w:color w:val="000000"/>
        </w:rPr>
        <w:t>School of Geosciences,</w:t>
      </w:r>
      <w:r w:rsidR="00E57B84">
        <w:rPr>
          <w:rFonts w:ascii="Georgia" w:hAnsi="Georgia"/>
          <w:b/>
          <w:color w:val="000000"/>
        </w:rPr>
        <w:t xml:space="preserve"> </w:t>
      </w:r>
      <w:r w:rsidR="005D3269" w:rsidRPr="005D3269">
        <w:rPr>
          <w:rFonts w:ascii="Georgia" w:hAnsi="Georgia"/>
          <w:color w:val="000000"/>
        </w:rPr>
        <w:t>University of Edinb</w:t>
      </w:r>
      <w:r w:rsidR="00FC6D28">
        <w:rPr>
          <w:rFonts w:ascii="Georgia" w:hAnsi="Georgia"/>
          <w:color w:val="000000"/>
        </w:rPr>
        <w:t>urgh</w:t>
      </w:r>
    </w:p>
    <w:p w:rsidR="00451586" w:rsidRDefault="004A3241" w:rsidP="009101CE">
      <w:pPr>
        <w:rPr>
          <w:rFonts w:ascii="Georgia" w:hAnsi="Georgia"/>
          <w:b/>
          <w:color w:val="000000"/>
          <w:u w:val="single"/>
        </w:rPr>
      </w:pPr>
      <w:r>
        <w:rPr>
          <w:rFonts w:ascii="Georgia" w:hAnsi="Georgia"/>
          <w:color w:val="000000"/>
        </w:rPr>
        <w:br/>
      </w:r>
    </w:p>
    <w:p w:rsidR="009101CE" w:rsidRDefault="009101CE" w:rsidP="009101CE">
      <w:pPr>
        <w:rPr>
          <w:rFonts w:ascii="Georgia" w:hAnsi="Georgia"/>
          <w:b/>
          <w:color w:val="000000"/>
          <w:u w:val="single"/>
        </w:rPr>
      </w:pPr>
      <w:r w:rsidRPr="009101CE">
        <w:rPr>
          <w:rFonts w:ascii="Georgia" w:hAnsi="Georgia"/>
          <w:b/>
          <w:color w:val="000000"/>
          <w:u w:val="single"/>
        </w:rPr>
        <w:t>Abstract:</w:t>
      </w:r>
    </w:p>
    <w:p w:rsidR="009101CE" w:rsidRPr="009101CE" w:rsidRDefault="009101CE" w:rsidP="009101CE">
      <w:pPr>
        <w:rPr>
          <w:rFonts w:ascii="Georgia" w:hAnsi="Georgia"/>
          <w:b/>
          <w:color w:val="000000"/>
          <w:u w:val="single"/>
        </w:rPr>
      </w:pPr>
    </w:p>
    <w:p w:rsidR="00CE299A" w:rsidRPr="00CE299A" w:rsidRDefault="009101CE" w:rsidP="00CE299A">
      <w:pPr>
        <w:spacing w:line="360" w:lineRule="auto"/>
        <w:jc w:val="both"/>
        <w:rPr>
          <w:rFonts w:ascii="Georgia" w:hAnsi="Georgia"/>
        </w:rPr>
      </w:pPr>
      <w:r w:rsidRPr="009101CE">
        <w:rPr>
          <w:rFonts w:ascii="Georgia" w:hAnsi="Georgia"/>
        </w:rPr>
        <w:tab/>
      </w:r>
      <w:r w:rsidR="00CE299A" w:rsidRPr="00CE299A">
        <w:rPr>
          <w:rFonts w:ascii="Georgia" w:hAnsi="Georgia"/>
        </w:rPr>
        <w:t xml:space="preserve">In states of </w:t>
      </w:r>
      <w:proofErr w:type="spellStart"/>
      <w:r w:rsidR="00CE299A" w:rsidRPr="00CE299A">
        <w:rPr>
          <w:rFonts w:ascii="Georgia" w:hAnsi="Georgia"/>
        </w:rPr>
        <w:t>postsocialist</w:t>
      </w:r>
      <w:proofErr w:type="spellEnd"/>
      <w:r w:rsidR="00CE299A" w:rsidRPr="00CE299A">
        <w:rPr>
          <w:rFonts w:ascii="Georgia" w:hAnsi="Georgia"/>
        </w:rPr>
        <w:t xml:space="preserve"> Eastern Europe, the search for local obstacles to the civilizing </w:t>
      </w:r>
      <w:proofErr w:type="gramStart"/>
      <w:r w:rsidR="00CE299A" w:rsidRPr="00CE299A">
        <w:rPr>
          <w:rFonts w:ascii="Georgia" w:hAnsi="Georgia"/>
        </w:rPr>
        <w:t>process</w:t>
      </w:r>
      <w:proofErr w:type="gramEnd"/>
      <w:r w:rsidR="00CE299A" w:rsidRPr="00CE299A">
        <w:rPr>
          <w:rFonts w:ascii="Georgia" w:hAnsi="Georgia"/>
        </w:rPr>
        <w:t xml:space="preserve"> took the shape of exposing society’s ‘dirty laundry’ – as a public disciplinary exercise by politicians, the media, as well as by ordinary citizens – and has been conducive to the stigmatization of abject populations. The marginalized and mixed Roma and non-Roma Romanian </w:t>
      </w:r>
      <w:proofErr w:type="spellStart"/>
      <w:r w:rsidR="00CE299A" w:rsidRPr="00CE299A">
        <w:rPr>
          <w:rFonts w:ascii="Georgia" w:hAnsi="Georgia"/>
        </w:rPr>
        <w:t>neighbourhood</w:t>
      </w:r>
      <w:proofErr w:type="spellEnd"/>
      <w:r w:rsidR="00CE299A" w:rsidRPr="00CE299A">
        <w:rPr>
          <w:rFonts w:ascii="Georgia" w:hAnsi="Georgia"/>
        </w:rPr>
        <w:t xml:space="preserve"> of Bucharest that provides the field-site of this ethnographic account is known as an ultimate ‘</w:t>
      </w:r>
      <w:proofErr w:type="spellStart"/>
      <w:r w:rsidR="00CE299A" w:rsidRPr="00CE299A">
        <w:rPr>
          <w:rFonts w:ascii="Georgia" w:hAnsi="Georgia"/>
        </w:rPr>
        <w:t>Gypsyland</w:t>
      </w:r>
      <w:proofErr w:type="spellEnd"/>
      <w:r w:rsidR="00CE299A" w:rsidRPr="00CE299A">
        <w:rPr>
          <w:rFonts w:ascii="Georgia" w:hAnsi="Georgia"/>
        </w:rPr>
        <w:t>’ (</w:t>
      </w:r>
      <w:proofErr w:type="spellStart"/>
      <w:r w:rsidR="00CE299A" w:rsidRPr="00CE299A">
        <w:rPr>
          <w:rFonts w:ascii="Georgia" w:hAnsi="Georgia"/>
        </w:rPr>
        <w:t>ţiganie</w:t>
      </w:r>
      <w:proofErr w:type="spellEnd"/>
      <w:r w:rsidR="00CE299A" w:rsidRPr="00CE299A">
        <w:rPr>
          <w:rFonts w:ascii="Georgia" w:hAnsi="Georgia"/>
        </w:rPr>
        <w:t xml:space="preserve">) in town, an ‘internal orient’ containing the ‘worthless’ and ‘uncivilized’ of urban society. The dissertation advances the conceptual framework of stigmatization by connecting the urban scale of inquiry to the marginalization that occurs at the level of the EU </w:t>
      </w:r>
      <w:proofErr w:type="spellStart"/>
      <w:r w:rsidR="00CE299A" w:rsidRPr="00CE299A">
        <w:rPr>
          <w:rFonts w:ascii="Georgia" w:hAnsi="Georgia"/>
        </w:rPr>
        <w:t>superpolity</w:t>
      </w:r>
      <w:proofErr w:type="spellEnd"/>
      <w:r w:rsidR="00CE299A" w:rsidRPr="00CE299A">
        <w:rPr>
          <w:rFonts w:ascii="Georgia" w:hAnsi="Georgia"/>
        </w:rPr>
        <w:t xml:space="preserve">, as it details how the historically developed urban inequalities in Bucharest work in tandem with unequal relations between the states of Western Europe and the post-socialist European periphery. The different scales of stigma coalesce when the inhabitants of the ‘Gypsy’ </w:t>
      </w:r>
      <w:proofErr w:type="spellStart"/>
      <w:r w:rsidR="00CE299A" w:rsidRPr="00CE299A">
        <w:rPr>
          <w:rFonts w:ascii="Georgia" w:hAnsi="Georgia"/>
        </w:rPr>
        <w:t>neighbourhood</w:t>
      </w:r>
      <w:proofErr w:type="spellEnd"/>
      <w:r w:rsidR="00CE299A" w:rsidRPr="00CE299A">
        <w:rPr>
          <w:rFonts w:ascii="Georgia" w:hAnsi="Georgia"/>
        </w:rPr>
        <w:t xml:space="preserve"> – and by extension Romanian Gypsies in general – are accused of giving ‘a bad name’ to the Romanian nation. In this context, poor </w:t>
      </w:r>
      <w:proofErr w:type="spellStart"/>
      <w:r w:rsidR="00CE299A" w:rsidRPr="00CE299A">
        <w:rPr>
          <w:rFonts w:ascii="Georgia" w:hAnsi="Georgia"/>
        </w:rPr>
        <w:t>neighbourhoods</w:t>
      </w:r>
      <w:proofErr w:type="spellEnd"/>
      <w:r w:rsidR="00CE299A" w:rsidRPr="00CE299A">
        <w:rPr>
          <w:rFonts w:ascii="Georgia" w:hAnsi="Georgia"/>
        </w:rPr>
        <w:t xml:space="preserve"> can obtain </w:t>
      </w:r>
      <w:r w:rsidR="00CE299A" w:rsidRPr="00CE299A">
        <w:rPr>
          <w:rFonts w:ascii="Georgia" w:hAnsi="Georgia"/>
        </w:rPr>
        <w:lastRenderedPageBreak/>
        <w:t xml:space="preserve">highly central positions not only as regular suppliers of ’hot issues’ in the public, but also because of the metonymic power by which they allude to the overall plight of the city and the nation at the European periphery. Following the tradition of urban ethnographies, the dissertation focuses on the links between marginality and the livelihood strategies with which inhabitants of the </w:t>
      </w:r>
      <w:proofErr w:type="spellStart"/>
      <w:r w:rsidR="00CE299A" w:rsidRPr="00CE299A">
        <w:rPr>
          <w:rFonts w:ascii="Georgia" w:hAnsi="Georgia"/>
        </w:rPr>
        <w:t>neighbourhood</w:t>
      </w:r>
      <w:proofErr w:type="spellEnd"/>
      <w:r w:rsidR="00CE299A" w:rsidRPr="00CE299A">
        <w:rPr>
          <w:rFonts w:ascii="Georgia" w:hAnsi="Georgia"/>
        </w:rPr>
        <w:t xml:space="preserve"> – especially men who regularly hang out and make deals in the street – strive to create material and non-material value in their uncertain environments as a form of place-making. A recent wave of scholarly accounts relies on the notion of precariousness in order to account for the rising uncertainties of work and employment in various domains, especially in the aftermath of the financial crisis. As this dissertation argues, such assumptions would lead us to misunderstandings when it comes to the categories of practice by which marginalized people make sense of the social and economic contexts in which they act, as well as their regimes of accumulating personal worth and material value through production and circulation, or trade and exchange which are all constitutive to their notions of personhood. </w:t>
      </w:r>
    </w:p>
    <w:p w:rsidR="007E2CF8" w:rsidRPr="00CE299A" w:rsidRDefault="007E2CF8" w:rsidP="00CE299A">
      <w:pPr>
        <w:pStyle w:val="Body"/>
        <w:suppressAutoHyphens/>
        <w:spacing w:line="360" w:lineRule="auto"/>
        <w:jc w:val="both"/>
        <w:rPr>
          <w:rFonts w:ascii="Georgia" w:hAnsi="Georgia"/>
        </w:rPr>
      </w:pPr>
    </w:p>
    <w:sectPr w:rsidR="007E2CF8" w:rsidRPr="00CE299A" w:rsidSect="00451586">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C0095"/>
    <w:multiLevelType w:val="multilevel"/>
    <w:tmpl w:val="E48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CE"/>
    <w:rsid w:val="00161841"/>
    <w:rsid w:val="001B0197"/>
    <w:rsid w:val="001F6918"/>
    <w:rsid w:val="00204F37"/>
    <w:rsid w:val="00266120"/>
    <w:rsid w:val="00340A81"/>
    <w:rsid w:val="003A0E96"/>
    <w:rsid w:val="00451586"/>
    <w:rsid w:val="004A3241"/>
    <w:rsid w:val="00524579"/>
    <w:rsid w:val="005B3B5D"/>
    <w:rsid w:val="005D3269"/>
    <w:rsid w:val="006A25C0"/>
    <w:rsid w:val="007E2CF8"/>
    <w:rsid w:val="008E0339"/>
    <w:rsid w:val="008E69EA"/>
    <w:rsid w:val="009101CE"/>
    <w:rsid w:val="00924633"/>
    <w:rsid w:val="00976383"/>
    <w:rsid w:val="00997E13"/>
    <w:rsid w:val="00B0750D"/>
    <w:rsid w:val="00CE299A"/>
    <w:rsid w:val="00E57B84"/>
    <w:rsid w:val="00E86BA1"/>
    <w:rsid w:val="00E9562A"/>
    <w:rsid w:val="00EC2786"/>
    <w:rsid w:val="00FC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60006-2548-4E53-BDE3-09E9983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CE"/>
    <w:pPr>
      <w:spacing w:after="0" w:line="240" w:lineRule="auto"/>
    </w:pPr>
    <w:rPr>
      <w:rFonts w:ascii="Calibri" w:hAnsi="Calibri" w:cs="Times New Roman"/>
    </w:rPr>
  </w:style>
  <w:style w:type="paragraph" w:styleId="Heading3">
    <w:name w:val="heading 3"/>
    <w:basedOn w:val="Normal"/>
    <w:link w:val="Heading3Char"/>
    <w:uiPriority w:val="9"/>
    <w:qFormat/>
    <w:rsid w:val="009101C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101CE"/>
    <w:pPr>
      <w:spacing w:before="100" w:beforeAutospacing="1" w:after="100" w:afterAutospacing="1"/>
    </w:pPr>
    <w:rPr>
      <w:rFonts w:ascii="Times New Roman" w:hAnsi="Times New Roman"/>
      <w:sz w:val="24"/>
      <w:szCs w:val="24"/>
    </w:rPr>
  </w:style>
  <w:style w:type="paragraph" w:customStyle="1" w:styleId="a">
    <w:name w:val="a"/>
    <w:basedOn w:val="Normal"/>
    <w:rsid w:val="009101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101CE"/>
    <w:rPr>
      <w:b/>
      <w:bCs/>
    </w:rPr>
  </w:style>
  <w:style w:type="character" w:styleId="Hyperlink">
    <w:name w:val="Hyperlink"/>
    <w:basedOn w:val="DefaultParagraphFont"/>
    <w:uiPriority w:val="99"/>
    <w:semiHidden/>
    <w:unhideWhenUsed/>
    <w:rsid w:val="009101CE"/>
    <w:rPr>
      <w:color w:val="0000FF"/>
      <w:u w:val="single"/>
    </w:rPr>
  </w:style>
  <w:style w:type="character" w:customStyle="1" w:styleId="Heading3Char">
    <w:name w:val="Heading 3 Char"/>
    <w:basedOn w:val="DefaultParagraphFont"/>
    <w:link w:val="Heading3"/>
    <w:uiPriority w:val="9"/>
    <w:rsid w:val="009101CE"/>
    <w:rPr>
      <w:rFonts w:ascii="Times New Roman" w:eastAsia="Times New Roman" w:hAnsi="Times New Roman" w:cs="Times New Roman"/>
      <w:b/>
      <w:bCs/>
      <w:sz w:val="27"/>
      <w:szCs w:val="27"/>
    </w:rPr>
  </w:style>
  <w:style w:type="paragraph" w:customStyle="1" w:styleId="Body">
    <w:name w:val="Body"/>
    <w:rsid w:val="004A324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0093">
      <w:bodyDiv w:val="1"/>
      <w:marLeft w:val="0"/>
      <w:marRight w:val="0"/>
      <w:marTop w:val="0"/>
      <w:marBottom w:val="0"/>
      <w:divBdr>
        <w:top w:val="none" w:sz="0" w:space="0" w:color="auto"/>
        <w:left w:val="none" w:sz="0" w:space="0" w:color="auto"/>
        <w:bottom w:val="none" w:sz="0" w:space="0" w:color="auto"/>
        <w:right w:val="none" w:sz="0" w:space="0" w:color="auto"/>
      </w:divBdr>
    </w:div>
    <w:div w:id="360516082">
      <w:bodyDiv w:val="1"/>
      <w:marLeft w:val="0"/>
      <w:marRight w:val="0"/>
      <w:marTop w:val="0"/>
      <w:marBottom w:val="0"/>
      <w:divBdr>
        <w:top w:val="none" w:sz="0" w:space="0" w:color="auto"/>
        <w:left w:val="none" w:sz="0" w:space="0" w:color="auto"/>
        <w:bottom w:val="none" w:sz="0" w:space="0" w:color="auto"/>
        <w:right w:val="none" w:sz="0" w:space="0" w:color="auto"/>
      </w:divBdr>
    </w:div>
    <w:div w:id="436948968">
      <w:bodyDiv w:val="1"/>
      <w:marLeft w:val="0"/>
      <w:marRight w:val="0"/>
      <w:marTop w:val="0"/>
      <w:marBottom w:val="0"/>
      <w:divBdr>
        <w:top w:val="none" w:sz="0" w:space="0" w:color="auto"/>
        <w:left w:val="none" w:sz="0" w:space="0" w:color="auto"/>
        <w:bottom w:val="none" w:sz="0" w:space="0" w:color="auto"/>
        <w:right w:val="none" w:sz="0" w:space="0" w:color="auto"/>
      </w:divBdr>
    </w:div>
    <w:div w:id="519700846">
      <w:bodyDiv w:val="1"/>
      <w:marLeft w:val="0"/>
      <w:marRight w:val="0"/>
      <w:marTop w:val="0"/>
      <w:marBottom w:val="0"/>
      <w:divBdr>
        <w:top w:val="none" w:sz="0" w:space="0" w:color="auto"/>
        <w:left w:val="none" w:sz="0" w:space="0" w:color="auto"/>
        <w:bottom w:val="none" w:sz="0" w:space="0" w:color="auto"/>
        <w:right w:val="none" w:sz="0" w:space="0" w:color="auto"/>
      </w:divBdr>
    </w:div>
    <w:div w:id="779181412">
      <w:bodyDiv w:val="1"/>
      <w:marLeft w:val="0"/>
      <w:marRight w:val="0"/>
      <w:marTop w:val="0"/>
      <w:marBottom w:val="0"/>
      <w:divBdr>
        <w:top w:val="none" w:sz="0" w:space="0" w:color="auto"/>
        <w:left w:val="none" w:sz="0" w:space="0" w:color="auto"/>
        <w:bottom w:val="none" w:sz="0" w:space="0" w:color="auto"/>
        <w:right w:val="none" w:sz="0" w:space="0" w:color="auto"/>
      </w:divBdr>
    </w:div>
    <w:div w:id="1273054335">
      <w:bodyDiv w:val="1"/>
      <w:marLeft w:val="0"/>
      <w:marRight w:val="0"/>
      <w:marTop w:val="0"/>
      <w:marBottom w:val="0"/>
      <w:divBdr>
        <w:top w:val="none" w:sz="0" w:space="0" w:color="auto"/>
        <w:left w:val="none" w:sz="0" w:space="0" w:color="auto"/>
        <w:bottom w:val="none" w:sz="0" w:space="0" w:color="auto"/>
        <w:right w:val="none" w:sz="0" w:space="0" w:color="auto"/>
      </w:divBdr>
    </w:div>
    <w:div w:id="1593853035">
      <w:bodyDiv w:val="1"/>
      <w:marLeft w:val="0"/>
      <w:marRight w:val="0"/>
      <w:marTop w:val="0"/>
      <w:marBottom w:val="0"/>
      <w:divBdr>
        <w:top w:val="none" w:sz="0" w:space="0" w:color="auto"/>
        <w:left w:val="none" w:sz="0" w:space="0" w:color="auto"/>
        <w:bottom w:val="none" w:sz="0" w:space="0" w:color="auto"/>
        <w:right w:val="none" w:sz="0" w:space="0" w:color="auto"/>
      </w:divBdr>
    </w:div>
    <w:div w:id="1740785523">
      <w:bodyDiv w:val="1"/>
      <w:marLeft w:val="0"/>
      <w:marRight w:val="0"/>
      <w:marTop w:val="0"/>
      <w:marBottom w:val="0"/>
      <w:divBdr>
        <w:top w:val="none" w:sz="0" w:space="0" w:color="auto"/>
        <w:left w:val="none" w:sz="0" w:space="0" w:color="auto"/>
        <w:bottom w:val="none" w:sz="0" w:space="0" w:color="auto"/>
        <w:right w:val="none" w:sz="0" w:space="0" w:color="auto"/>
      </w:divBdr>
    </w:div>
    <w:div w:id="19588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13</cp:revision>
  <dcterms:created xsi:type="dcterms:W3CDTF">2017-10-11T09:48:00Z</dcterms:created>
  <dcterms:modified xsi:type="dcterms:W3CDTF">2017-11-21T10:02:00Z</dcterms:modified>
</cp:coreProperties>
</file>